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0037" w:rsidRDefault="009E68D9">
      <w:r>
        <w:rPr>
          <w:lang w:val="en-US"/>
        </w:rPr>
        <w:t>Title</w:t>
      </w:r>
      <w:r>
        <w:t>: Установка бойлера косвенного нагрева (установка водонагревателя)</w:t>
      </w:r>
      <w:r w:rsidR="00D871A4">
        <w:t xml:space="preserve">. </w:t>
      </w:r>
    </w:p>
    <w:p w:rsidR="00D871A4" w:rsidRDefault="00D871A4">
      <w:r>
        <w:rPr>
          <w:lang w:val="en-US"/>
        </w:rPr>
        <w:t>Description</w:t>
      </w:r>
      <w:r>
        <w:t>: Качественная установка водонагревателей (бойлеров косвенного нагрева) для частных домов в Твери</w:t>
      </w:r>
      <w:r w:rsidR="00940037">
        <w:t xml:space="preserve">. Установочные услуги </w:t>
      </w:r>
      <w:r>
        <w:t>компании «ПТК»</w:t>
      </w:r>
      <w:r w:rsidR="00940037">
        <w:t xml:space="preserve"> и гарантированное качество</w:t>
      </w:r>
      <w:r>
        <w:t>.</w:t>
      </w:r>
    </w:p>
    <w:tbl>
      <w:tblPr>
        <w:tblpPr w:leftFromText="180" w:rightFromText="180" w:vertAnchor="text" w:horzAnchor="margin" w:tblpXSpec="center" w:tblpY="163"/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719"/>
        <w:gridCol w:w="36"/>
        <w:gridCol w:w="36"/>
      </w:tblGrid>
      <w:tr w:rsidR="00D871A4" w:rsidRPr="00D871A4" w:rsidTr="00D871A4">
        <w:trPr>
          <w:gridAfter w:val="2"/>
        </w:trPr>
        <w:tc>
          <w:tcPr>
            <w:tcW w:w="0" w:type="auto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shd w:val="clear" w:color="auto" w:fill="FFFFFF"/>
            <w:vAlign w:val="bottom"/>
            <w:hideMark/>
          </w:tcPr>
          <w:p w:rsidR="00D871A4" w:rsidRPr="00D871A4" w:rsidRDefault="00D871A4" w:rsidP="00D871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7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установка бойлера косвенного нагрева</w:t>
            </w:r>
          </w:p>
        </w:tc>
      </w:tr>
      <w:tr w:rsidR="00D871A4" w:rsidRPr="00D871A4" w:rsidTr="00D871A4">
        <w:trPr>
          <w:gridAfter w:val="1"/>
          <w:trHeight w:val="300"/>
        </w:trPr>
        <w:tc>
          <w:tcPr>
            <w:tcW w:w="0" w:type="auto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shd w:val="clear" w:color="auto" w:fill="FFFFFF"/>
            <w:vAlign w:val="bottom"/>
            <w:hideMark/>
          </w:tcPr>
          <w:p w:rsidR="00D871A4" w:rsidRPr="00D871A4" w:rsidRDefault="00D871A4" w:rsidP="00D871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7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схема установки бойлера косвенного нагрева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shd w:val="clear" w:color="auto" w:fill="FFFFFF"/>
            <w:vAlign w:val="bottom"/>
            <w:hideMark/>
          </w:tcPr>
          <w:p w:rsidR="00D871A4" w:rsidRPr="00D871A4" w:rsidRDefault="00D871A4" w:rsidP="00D871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71A4" w:rsidRPr="00D871A4" w:rsidTr="00D871A4">
        <w:trPr>
          <w:gridAfter w:val="1"/>
          <w:trHeight w:val="300"/>
        </w:trPr>
        <w:tc>
          <w:tcPr>
            <w:tcW w:w="0" w:type="auto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shd w:val="clear" w:color="auto" w:fill="FFFFFF"/>
            <w:vAlign w:val="bottom"/>
            <w:hideMark/>
          </w:tcPr>
          <w:p w:rsidR="00D871A4" w:rsidRPr="00D871A4" w:rsidRDefault="00D871A4" w:rsidP="00D871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7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установка газового котла бойлером косвенного нагрева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shd w:val="clear" w:color="auto" w:fill="FFFFFF"/>
            <w:vAlign w:val="bottom"/>
            <w:hideMark/>
          </w:tcPr>
          <w:p w:rsidR="00D871A4" w:rsidRPr="00D871A4" w:rsidRDefault="00D871A4" w:rsidP="00D871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71A4" w:rsidRPr="00D871A4" w:rsidTr="00D871A4">
        <w:trPr>
          <w:gridAfter w:val="1"/>
          <w:trHeight w:val="300"/>
        </w:trPr>
        <w:tc>
          <w:tcPr>
            <w:tcW w:w="0" w:type="auto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shd w:val="clear" w:color="auto" w:fill="FFFFFF"/>
            <w:vAlign w:val="bottom"/>
            <w:hideMark/>
          </w:tcPr>
          <w:p w:rsidR="00D871A4" w:rsidRPr="00D871A4" w:rsidRDefault="00D871A4" w:rsidP="00D871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7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установка водонагревателя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shd w:val="clear" w:color="auto" w:fill="FFFFFF"/>
            <w:vAlign w:val="bottom"/>
            <w:hideMark/>
          </w:tcPr>
          <w:p w:rsidR="00D871A4" w:rsidRPr="00D871A4" w:rsidRDefault="00D871A4" w:rsidP="00D871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71A4" w:rsidRPr="00D871A4" w:rsidTr="00D871A4">
        <w:trPr>
          <w:gridAfter w:val="1"/>
          <w:trHeight w:val="300"/>
        </w:trPr>
        <w:tc>
          <w:tcPr>
            <w:tcW w:w="0" w:type="auto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shd w:val="clear" w:color="auto" w:fill="FFFFFF"/>
            <w:vAlign w:val="bottom"/>
            <w:hideMark/>
          </w:tcPr>
          <w:p w:rsidR="00D871A4" w:rsidRPr="00D871A4" w:rsidRDefault="00D871A4" w:rsidP="00D871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7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установка нагревателя воды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shd w:val="clear" w:color="auto" w:fill="FFFFFF"/>
            <w:vAlign w:val="bottom"/>
            <w:hideMark/>
          </w:tcPr>
          <w:p w:rsidR="00D871A4" w:rsidRPr="00D871A4" w:rsidRDefault="00D871A4" w:rsidP="00D871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71A4" w:rsidRPr="00D871A4" w:rsidTr="00D871A4">
        <w:trPr>
          <w:trHeight w:val="300"/>
        </w:trPr>
        <w:tc>
          <w:tcPr>
            <w:tcW w:w="0" w:type="auto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shd w:val="clear" w:color="auto" w:fill="FFFFFF"/>
            <w:vAlign w:val="bottom"/>
            <w:hideMark/>
          </w:tcPr>
          <w:p w:rsidR="00D871A4" w:rsidRPr="00D871A4" w:rsidRDefault="00D871A4" w:rsidP="00D871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7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установка бойлера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871A4" w:rsidRPr="00D871A4" w:rsidRDefault="00D871A4" w:rsidP="00D871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871A4" w:rsidRPr="00D871A4" w:rsidRDefault="00D871A4" w:rsidP="00D871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D871A4" w:rsidRPr="00D871A4" w:rsidRDefault="00D871A4">
      <w:r>
        <w:t xml:space="preserve"> Ключи: </w:t>
      </w:r>
    </w:p>
    <w:p w:rsidR="00D871A4" w:rsidRDefault="00D871A4"/>
    <w:p w:rsidR="00D871A4" w:rsidRDefault="00D871A4"/>
    <w:p w:rsidR="00D871A4" w:rsidRDefault="00D871A4"/>
    <w:p w:rsidR="00D871A4" w:rsidRDefault="00D871A4"/>
    <w:p w:rsidR="00D871A4" w:rsidRDefault="00D871A4"/>
    <w:p w:rsidR="00D871A4" w:rsidRDefault="005E4470" w:rsidP="005E4470">
      <w:pPr>
        <w:jc w:val="center"/>
        <w:rPr>
          <w:sz w:val="40"/>
          <w:szCs w:val="40"/>
        </w:rPr>
      </w:pPr>
      <w:r w:rsidRPr="005E4470">
        <w:rPr>
          <w:sz w:val="40"/>
          <w:szCs w:val="40"/>
        </w:rPr>
        <w:t>Как подключить бойлер косвенного нагрева</w:t>
      </w:r>
    </w:p>
    <w:p w:rsidR="003A1EEF" w:rsidRDefault="003A1EEF" w:rsidP="000B6613">
      <w:pPr>
        <w:rPr>
          <w:sz w:val="24"/>
          <w:szCs w:val="24"/>
        </w:rPr>
      </w:pPr>
      <w:r>
        <w:rPr>
          <w:sz w:val="24"/>
          <w:szCs w:val="24"/>
        </w:rPr>
        <w:t>Бойлер косвенного нагрева – это устройство, которое устанавливается с целью нагрева воды и гр</w:t>
      </w:r>
      <w:r w:rsidR="00502276">
        <w:rPr>
          <w:sz w:val="24"/>
          <w:szCs w:val="24"/>
        </w:rPr>
        <w:t>еется теплоносителем. В свою очередь, теплоноситель добывается</w:t>
      </w:r>
      <w:r>
        <w:rPr>
          <w:sz w:val="24"/>
          <w:szCs w:val="24"/>
        </w:rPr>
        <w:t xml:space="preserve"> от теплосети или местного котла. </w:t>
      </w:r>
    </w:p>
    <w:p w:rsidR="00633181" w:rsidRDefault="00633181" w:rsidP="000B6613">
      <w:pPr>
        <w:rPr>
          <w:sz w:val="24"/>
          <w:szCs w:val="24"/>
        </w:rPr>
      </w:pPr>
      <w:r>
        <w:rPr>
          <w:sz w:val="24"/>
          <w:szCs w:val="24"/>
        </w:rPr>
        <w:t>Функциональными ограничениями системы горячего водоснабжения являются:</w:t>
      </w:r>
    </w:p>
    <w:p w:rsidR="00633181" w:rsidRDefault="00502276" w:rsidP="00633181">
      <w:pPr>
        <w:ind w:left="708"/>
        <w:rPr>
          <w:sz w:val="24"/>
          <w:szCs w:val="24"/>
        </w:rPr>
      </w:pPr>
      <w:r>
        <w:rPr>
          <w:sz w:val="24"/>
          <w:szCs w:val="24"/>
        </w:rPr>
        <w:t>• отсутствие</w:t>
      </w:r>
      <w:r w:rsidR="00633181">
        <w:rPr>
          <w:sz w:val="24"/>
          <w:szCs w:val="24"/>
        </w:rPr>
        <w:t xml:space="preserve"> возможности снабжения одновременно нескольких точек забора        горячей воды;</w:t>
      </w:r>
    </w:p>
    <w:p w:rsidR="00633181" w:rsidRDefault="00633181" w:rsidP="00633181">
      <w:pPr>
        <w:ind w:left="708"/>
        <w:rPr>
          <w:sz w:val="24"/>
          <w:szCs w:val="24"/>
        </w:rPr>
      </w:pPr>
      <w:r>
        <w:rPr>
          <w:sz w:val="24"/>
          <w:szCs w:val="24"/>
        </w:rPr>
        <w:t xml:space="preserve">• </w:t>
      </w:r>
      <w:r w:rsidR="00EE18A5" w:rsidRPr="00EE18A5">
        <w:rPr>
          <w:b/>
          <w:sz w:val="24"/>
          <w:szCs w:val="24"/>
        </w:rPr>
        <w:t>установка нагревателя воды</w:t>
      </w:r>
      <w:r w:rsidR="00EE18A5">
        <w:rPr>
          <w:sz w:val="24"/>
          <w:szCs w:val="24"/>
        </w:rPr>
        <w:t xml:space="preserve"> </w:t>
      </w:r>
      <w:r w:rsidR="00502276">
        <w:rPr>
          <w:sz w:val="24"/>
          <w:szCs w:val="24"/>
        </w:rPr>
        <w:t>не обеспечивае</w:t>
      </w:r>
      <w:r>
        <w:rPr>
          <w:sz w:val="24"/>
          <w:szCs w:val="24"/>
        </w:rPr>
        <w:t>т постоянный режим температуры воды.</w:t>
      </w:r>
    </w:p>
    <w:p w:rsidR="00502276" w:rsidRDefault="00F20BF2" w:rsidP="000B6613">
      <w:r>
        <w:t>Для проточного водонагревателя важно выбрать правильное место расположения. Чтобы на него не попадала душевая вода, было удобно пользоваться душем или краном и легко включать «</w:t>
      </w:r>
      <w:proofErr w:type="spellStart"/>
      <w:r>
        <w:t>проточник</w:t>
      </w:r>
      <w:proofErr w:type="spellEnd"/>
      <w:r>
        <w:t xml:space="preserve">». </w:t>
      </w:r>
    </w:p>
    <w:p w:rsidR="00502276" w:rsidRDefault="00F20BF2" w:rsidP="000B6613">
      <w:r>
        <w:t>Значительно облегчит процесс установки наличие ровных стен, не имеющих искривлений. Вес прибора небо</w:t>
      </w:r>
      <w:r w:rsidR="00502276">
        <w:t>льшой, поэтому держаться будет крепко</w:t>
      </w:r>
      <w:r>
        <w:t>.</w:t>
      </w:r>
    </w:p>
    <w:p w:rsidR="000B6613" w:rsidRDefault="00F20BF2" w:rsidP="000B6613">
      <w:r>
        <w:t xml:space="preserve"> </w:t>
      </w:r>
      <w:r w:rsidRPr="00F20BF2">
        <w:rPr>
          <w:b/>
        </w:rPr>
        <w:t>Установка бойлера косвенного нагрева</w:t>
      </w:r>
      <w:r>
        <w:t xml:space="preserve"> для </w:t>
      </w:r>
      <w:r w:rsidRPr="000176B9">
        <w:rPr>
          <w:b/>
        </w:rPr>
        <w:t>проточной</w:t>
      </w:r>
      <w:r>
        <w:t xml:space="preserve"> воды предусматривает наилучшее расположение прибора для его подключения к водопроводу.</w:t>
      </w:r>
    </w:p>
    <w:p w:rsidR="00F20BF2" w:rsidRDefault="00F20BF2" w:rsidP="00F20BF2">
      <w:pPr>
        <w:pStyle w:val="2"/>
      </w:pPr>
      <w:r>
        <w:t>Накопительный водонагреватель</w:t>
      </w:r>
      <w:r w:rsidR="002F11AC">
        <w:t xml:space="preserve"> и его установка</w:t>
      </w:r>
    </w:p>
    <w:p w:rsidR="00D97D7E" w:rsidRPr="00D97D7E" w:rsidRDefault="00D97D7E" w:rsidP="00D97D7E">
      <w:r>
        <w:t xml:space="preserve">Бойлер выглядит как габаритная накопительная ёмкость в форме цилиндра, содержащая внутри теплообменник. Теплообменником является змеевик, по которому циркулирует вода и нагревается через контурную стенку отопления. Магниевый анод, установленный в баке, предотвращает появление гальванической </w:t>
      </w:r>
      <w:r w:rsidR="00502276">
        <w:t>коррозии, которая грозит поломкой</w:t>
      </w:r>
      <w:r>
        <w:t xml:space="preserve"> прибора.</w:t>
      </w:r>
    </w:p>
    <w:p w:rsidR="00633181" w:rsidRDefault="00633181" w:rsidP="00633181">
      <w:r>
        <w:t>Функциональные особенности накопительного водонагревателя:</w:t>
      </w:r>
    </w:p>
    <w:p w:rsidR="00633181" w:rsidRDefault="00633181" w:rsidP="00633181">
      <w:r>
        <w:tab/>
        <w:t>• не</w:t>
      </w:r>
      <w:r w:rsidR="00502276">
        <w:t>т ограничений по количеству</w:t>
      </w:r>
      <w:r>
        <w:t xml:space="preserve"> потребителей горячей воды;</w:t>
      </w:r>
    </w:p>
    <w:p w:rsidR="00633181" w:rsidRDefault="00633181" w:rsidP="00633181">
      <w:r>
        <w:tab/>
        <w:t>• равномерно прогревает воду;</w:t>
      </w:r>
    </w:p>
    <w:p w:rsidR="00633181" w:rsidRDefault="00502276" w:rsidP="00633181">
      <w:r>
        <w:tab/>
        <w:t>• его работа зависит от теплового источника</w:t>
      </w:r>
      <w:r w:rsidR="00633181">
        <w:t xml:space="preserve"> дома;</w:t>
      </w:r>
    </w:p>
    <w:p w:rsidR="00633181" w:rsidRDefault="00502276" w:rsidP="00633181">
      <w:r>
        <w:tab/>
        <w:t>• объём</w:t>
      </w:r>
      <w:r w:rsidR="00633181">
        <w:t xml:space="preserve"> нагр</w:t>
      </w:r>
      <w:r>
        <w:t>евательного бака зависит от мощности</w:t>
      </w:r>
      <w:r w:rsidR="00D97D7E">
        <w:t xml:space="preserve"> отопительного котла;</w:t>
      </w:r>
    </w:p>
    <w:p w:rsidR="00D97D7E" w:rsidRPr="00633181" w:rsidRDefault="00502276" w:rsidP="00633181">
      <w:r>
        <w:tab/>
        <w:t>• несколько радиаторов</w:t>
      </w:r>
      <w:r w:rsidR="00D97D7E">
        <w:t xml:space="preserve"> теплопередачи.</w:t>
      </w:r>
    </w:p>
    <w:p w:rsidR="00502276" w:rsidRDefault="0079392B" w:rsidP="002F11AC">
      <w:r>
        <w:lastRenderedPageBreak/>
        <w:t>Т</w:t>
      </w:r>
      <w:r w:rsidR="002F11AC">
        <w:t xml:space="preserve">радиционный способ установки </w:t>
      </w:r>
      <w:r w:rsidR="002F11AC" w:rsidRPr="000176B9">
        <w:rPr>
          <w:b/>
        </w:rPr>
        <w:t>накопительного</w:t>
      </w:r>
      <w:r w:rsidR="002F11AC">
        <w:t xml:space="preserve"> водонагревателя заключается в его подключении к водопроводу и контурам обогревательной системы</w:t>
      </w:r>
      <w:r w:rsidR="00502276">
        <w:t>. Это наиболее известная</w:t>
      </w:r>
      <w:r w:rsidR="002F11AC">
        <w:t xml:space="preserve"> </w:t>
      </w:r>
      <w:r w:rsidR="00502276">
        <w:rPr>
          <w:b/>
        </w:rPr>
        <w:t>схема</w:t>
      </w:r>
      <w:r>
        <w:rPr>
          <w:b/>
        </w:rPr>
        <w:t xml:space="preserve"> </w:t>
      </w:r>
      <w:r w:rsidR="002F11AC" w:rsidRPr="002F11AC">
        <w:rPr>
          <w:b/>
        </w:rPr>
        <w:t>установки бойлера</w:t>
      </w:r>
      <w:r w:rsidR="002F11AC">
        <w:rPr>
          <w:b/>
        </w:rPr>
        <w:t xml:space="preserve"> косвенного нагрева</w:t>
      </w:r>
      <w:r w:rsidR="002F11AC">
        <w:t xml:space="preserve">. </w:t>
      </w:r>
    </w:p>
    <w:p w:rsidR="00502276" w:rsidRDefault="0079392B" w:rsidP="002F11AC">
      <w:r>
        <w:t>Другие схемы предусматривают подключение водонагревателя</w:t>
      </w:r>
      <w:r w:rsidR="00502276">
        <w:t xml:space="preserve"> через трёхходовой клапан. Также возможно воздействие</w:t>
      </w:r>
      <w:r w:rsidR="002F11AC">
        <w:t xml:space="preserve"> циркулярных насос</w:t>
      </w:r>
      <w:r w:rsidR="00502276">
        <w:t>ов или</w:t>
      </w:r>
      <w:r w:rsidR="002F11AC">
        <w:t xml:space="preserve"> гидра</w:t>
      </w:r>
      <w:r>
        <w:t xml:space="preserve">влической стрелки. </w:t>
      </w:r>
    </w:p>
    <w:p w:rsidR="002F11AC" w:rsidRDefault="0079392B" w:rsidP="002F11AC">
      <w:r>
        <w:t xml:space="preserve">Специалисты «ПТК» </w:t>
      </w:r>
      <w:r w:rsidR="009D1987">
        <w:t>сделают за вас</w:t>
      </w:r>
      <w:r w:rsidR="002F11AC">
        <w:t xml:space="preserve"> э</w:t>
      </w:r>
      <w:r>
        <w:t>т</w:t>
      </w:r>
      <w:r w:rsidR="00502276">
        <w:t xml:space="preserve">у нелёгкую установочную работу. Качество и отличная работа </w:t>
      </w:r>
      <w:r w:rsidR="009D1987">
        <w:t>прибора</w:t>
      </w:r>
      <w:r w:rsidR="00502276">
        <w:t xml:space="preserve"> гарантирована</w:t>
      </w:r>
      <w:r w:rsidR="009D1987">
        <w:t xml:space="preserve"> на долгие годы</w:t>
      </w:r>
      <w:r w:rsidR="002F11AC">
        <w:t>.</w:t>
      </w:r>
    </w:p>
    <w:p w:rsidR="00F20BF2" w:rsidRDefault="002F11AC" w:rsidP="002F11AC">
      <w:pPr>
        <w:pStyle w:val="2"/>
      </w:pPr>
      <w:r>
        <w:t xml:space="preserve">Схема подключения газового котла бойлером </w:t>
      </w:r>
    </w:p>
    <w:p w:rsidR="002F11AC" w:rsidRPr="002F11AC" w:rsidRDefault="005545D4" w:rsidP="002F11AC">
      <w:r>
        <w:t>Газовый котёл – это отличное решение д</w:t>
      </w:r>
      <w:r w:rsidR="009D1987">
        <w:t xml:space="preserve">ля жителей тех домов, в которых </w:t>
      </w:r>
      <w:r>
        <w:t>присутствует газопровод. Существует схема подключения с помощью циркуляционного насоса</w:t>
      </w:r>
      <w:r w:rsidR="000176B9">
        <w:t xml:space="preserve"> с автоматическим включением</w:t>
      </w:r>
      <w:r w:rsidR="00502276">
        <w:t>, по которой присоединяе</w:t>
      </w:r>
      <w:r>
        <w:t xml:space="preserve">тся внешний </w:t>
      </w:r>
      <w:r w:rsidR="000176B9">
        <w:t xml:space="preserve">бойлер </w:t>
      </w:r>
      <w:r w:rsidR="000176B9" w:rsidRPr="000176B9">
        <w:rPr>
          <w:b/>
        </w:rPr>
        <w:t>к котлу</w:t>
      </w:r>
      <w:r w:rsidR="009D1987">
        <w:t xml:space="preserve">. </w:t>
      </w:r>
    </w:p>
    <w:p w:rsidR="00036924" w:rsidRDefault="00036924" w:rsidP="00036924">
      <w:pPr>
        <w:pStyle w:val="2"/>
      </w:pPr>
      <w:r>
        <w:t>Квартирный и домашний водонагреватель</w:t>
      </w:r>
    </w:p>
    <w:p w:rsidR="003A49FF" w:rsidRDefault="003A49FF" w:rsidP="00036924">
      <w:r w:rsidRPr="003A49FF">
        <w:rPr>
          <w:b/>
        </w:rPr>
        <w:t>Установка бойлера</w:t>
      </w:r>
      <w:r>
        <w:t xml:space="preserve"> – это профессиональная задача для сотрудников «ПТК». </w:t>
      </w:r>
    </w:p>
    <w:p w:rsidR="00036924" w:rsidRDefault="00036924" w:rsidP="00036924">
      <w:r w:rsidRPr="00036924">
        <w:rPr>
          <w:b/>
        </w:rPr>
        <w:t>В доме</w:t>
      </w:r>
      <w:r w:rsidR="00502276">
        <w:rPr>
          <w:b/>
        </w:rPr>
        <w:t xml:space="preserve"> </w:t>
      </w:r>
      <w:r w:rsidR="00502276" w:rsidRPr="00502276">
        <w:t>бойлер</w:t>
      </w:r>
      <w:r>
        <w:t xml:space="preserve"> устанавливается как можно ближе к котлу. Есть варианты напольного и настенного расположения</w:t>
      </w:r>
      <w:r w:rsidR="003A49FF">
        <w:t xml:space="preserve"> бойлера</w:t>
      </w:r>
      <w:r>
        <w:t xml:space="preserve"> в доме, но самый эффективный</w:t>
      </w:r>
      <w:r w:rsidR="003A49FF">
        <w:t xml:space="preserve"> вариант</w:t>
      </w:r>
      <w:r>
        <w:t xml:space="preserve"> – установка в котельной.</w:t>
      </w:r>
    </w:p>
    <w:p w:rsidR="00036924" w:rsidRDefault="00502276" w:rsidP="00036924">
      <w:r>
        <w:t xml:space="preserve">В квартире </w:t>
      </w:r>
      <w:r w:rsidR="00036924">
        <w:t xml:space="preserve">процесс установки может быть более проблематичным. </w:t>
      </w:r>
      <w:r w:rsidR="008A35BA">
        <w:t>Так как существует возможность лишь настенного монтажа в ванной комнате или кухне.</w:t>
      </w:r>
    </w:p>
    <w:p w:rsidR="00D97D7E" w:rsidRDefault="00D97D7E" w:rsidP="00036924">
      <w:r>
        <w:t>Положительными характеристиками накопительного водонагревателя косвенного нагрева являются:</w:t>
      </w:r>
    </w:p>
    <w:p w:rsidR="00D97D7E" w:rsidRDefault="00502276" w:rsidP="00036924">
      <w:r>
        <w:tab/>
        <w:t>• не зависит</w:t>
      </w:r>
      <w:r w:rsidR="00D97D7E">
        <w:t xml:space="preserve"> от </w:t>
      </w:r>
      <w:r w:rsidR="00E60D8F">
        <w:t>электросети дома в холодный сезон;</w:t>
      </w:r>
    </w:p>
    <w:p w:rsidR="00E60D8F" w:rsidRDefault="00D945D5" w:rsidP="00D945D5">
      <w:pPr>
        <w:ind w:left="708"/>
      </w:pPr>
      <w:r>
        <w:t xml:space="preserve">• </w:t>
      </w:r>
      <w:r w:rsidR="00E60D8F">
        <w:t>высокая производительность</w:t>
      </w:r>
      <w:r>
        <w:t xml:space="preserve"> прибора зависит от его правильно подобранных параметров</w:t>
      </w:r>
      <w:r w:rsidR="00E60D8F">
        <w:t>;</w:t>
      </w:r>
    </w:p>
    <w:p w:rsidR="00E60D8F" w:rsidRDefault="00E60D8F" w:rsidP="00036924">
      <w:r>
        <w:tab/>
        <w:t>• внутренняя поверхность не контактирует с солесодержащей проточной водой;</w:t>
      </w:r>
    </w:p>
    <w:p w:rsidR="00E60D8F" w:rsidRDefault="00E60D8F" w:rsidP="00036924">
      <w:r>
        <w:tab/>
        <w:t>• теплоноситель изолирован от сантехнической воды;</w:t>
      </w:r>
    </w:p>
    <w:p w:rsidR="00E60D8F" w:rsidRDefault="00E60D8F" w:rsidP="00036924">
      <w:r>
        <w:tab/>
        <w:t>• подача горячей воды</w:t>
      </w:r>
      <w:r w:rsidR="00D945D5">
        <w:t xml:space="preserve"> осуществляется</w:t>
      </w:r>
      <w:r>
        <w:t xml:space="preserve"> после открытия крана</w:t>
      </w:r>
      <w:r w:rsidR="00D945D5">
        <w:t xml:space="preserve"> моментально</w:t>
      </w:r>
      <w:r>
        <w:t>;</w:t>
      </w:r>
    </w:p>
    <w:p w:rsidR="00E60D8F" w:rsidRDefault="00D945D5" w:rsidP="00036924">
      <w:r>
        <w:t>Н</w:t>
      </w:r>
      <w:r w:rsidR="00E60D8F">
        <w:t>едостатками</w:t>
      </w:r>
      <w:r>
        <w:t xml:space="preserve"> накопительного водонагревателя косвенного нагрева</w:t>
      </w:r>
      <w:r w:rsidR="00E60D8F">
        <w:t xml:space="preserve"> считаются:</w:t>
      </w:r>
    </w:p>
    <w:p w:rsidR="00E60D8F" w:rsidRDefault="00E60D8F" w:rsidP="00036924">
      <w:r>
        <w:tab/>
        <w:t>• высокая оплата за отопление;</w:t>
      </w:r>
    </w:p>
    <w:p w:rsidR="00E60D8F" w:rsidRDefault="00E60D8F" w:rsidP="00036924">
      <w:r>
        <w:tab/>
        <w:t>• первоначальный период прогрева воды около 1 часа или больше;</w:t>
      </w:r>
    </w:p>
    <w:p w:rsidR="00E60D8F" w:rsidRDefault="00D945D5" w:rsidP="00036924">
      <w:r>
        <w:tab/>
        <w:t>• масштабные размеры</w:t>
      </w:r>
      <w:r w:rsidR="00E60D8F">
        <w:t xml:space="preserve"> прибора.</w:t>
      </w:r>
    </w:p>
    <w:p w:rsidR="00E60D8F" w:rsidRDefault="00E60D8F" w:rsidP="00E60D8F">
      <w:r>
        <w:t xml:space="preserve">Представители компании «ПТК» предоставляют услуги по установке бойлеров косвенного нагрева. </w:t>
      </w:r>
      <w:r>
        <w:rPr>
          <w:b/>
        </w:rPr>
        <w:t>Ц</w:t>
      </w:r>
      <w:r w:rsidRPr="00036924">
        <w:rPr>
          <w:b/>
        </w:rPr>
        <w:t>ена за работу</w:t>
      </w:r>
      <w:r w:rsidR="00D945D5">
        <w:t xml:space="preserve"> мастера уточняется при договоре об установке. Доверьте монтаж бойлеров профессионалам – компании «ПТК»!</w:t>
      </w:r>
      <w:bookmarkStart w:id="0" w:name="_GoBack"/>
      <w:bookmarkEnd w:id="0"/>
    </w:p>
    <w:p w:rsidR="00E60D8F" w:rsidRPr="00036924" w:rsidRDefault="00E60D8F" w:rsidP="00036924"/>
    <w:sectPr w:rsidR="00E60D8F" w:rsidRPr="0003692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3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68D9"/>
    <w:rsid w:val="000176B9"/>
    <w:rsid w:val="00024232"/>
    <w:rsid w:val="00036924"/>
    <w:rsid w:val="000B6613"/>
    <w:rsid w:val="002F11AC"/>
    <w:rsid w:val="00303A31"/>
    <w:rsid w:val="003A1EEF"/>
    <w:rsid w:val="003A49FF"/>
    <w:rsid w:val="00502276"/>
    <w:rsid w:val="005545D4"/>
    <w:rsid w:val="00593E2F"/>
    <w:rsid w:val="005E4470"/>
    <w:rsid w:val="00633181"/>
    <w:rsid w:val="0079392B"/>
    <w:rsid w:val="008A35BA"/>
    <w:rsid w:val="00940037"/>
    <w:rsid w:val="009D1987"/>
    <w:rsid w:val="009E68D9"/>
    <w:rsid w:val="00D871A4"/>
    <w:rsid w:val="00D945D5"/>
    <w:rsid w:val="00D97D7E"/>
    <w:rsid w:val="00E60D8F"/>
    <w:rsid w:val="00E73316"/>
    <w:rsid w:val="00EE18A5"/>
    <w:rsid w:val="00F20B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B35538"/>
  <w15:chartTrackingRefBased/>
  <w15:docId w15:val="{9ED2444C-AC9B-4D53-ACCB-032F437F39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303A3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303A3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514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572</TotalTime>
  <Pages>2</Pages>
  <Words>621</Words>
  <Characters>3544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Alina</dc:creator>
  <cp:keywords/>
  <dc:description/>
  <cp:lastModifiedBy>Alina</cp:lastModifiedBy>
  <cp:revision>7</cp:revision>
  <dcterms:created xsi:type="dcterms:W3CDTF">2016-08-31T11:17:00Z</dcterms:created>
  <dcterms:modified xsi:type="dcterms:W3CDTF">2016-09-24T10:58:00Z</dcterms:modified>
</cp:coreProperties>
</file>